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Förval"/>
        <w:bidi w:val="0"/>
        <w:spacing w:before="0" w:after="240" w:line="240" w:lineRule="auto"/>
        <w:ind w:left="0" w:right="0" w:firstLine="0"/>
        <w:jc w:val="left"/>
        <w:rPr>
          <w:rFonts w:ascii="Times Roman" w:hAnsi="Times Roman"/>
          <w:rtl w:val="0"/>
        </w:rPr>
      </w:pPr>
    </w:p>
    <w:p>
      <w:pPr>
        <w:pStyle w:val="Rubrik 3"/>
        <w:bidi w:val="0"/>
      </w:pPr>
      <w:r>
        <w:rPr>
          <w:rtl w:val="0"/>
        </w:rPr>
        <w:t xml:space="preserve">Women against the tide </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Maggie Harrison at Antica Terra and Mimi Casteel at Hope Well Wine are two of the winemakers in Oregon who are making their mark on wine production. Two women who are happy to go against the tide and break new ground. Claes L</w:t>
      </w:r>
      <w:r>
        <w:rPr>
          <w:rFonts w:ascii="Times Roman" w:hAnsi="Times Roman"/>
          <w:b w:val="1"/>
          <w:bCs w:val="1"/>
          <w:rtl w:val="0"/>
          <w:lang w:val="sv-SE"/>
        </w:rPr>
        <w:t>o</w:t>
      </w:r>
      <w:r>
        <w:rPr>
          <w:rFonts w:ascii="Times Roman" w:hAnsi="Times Roman"/>
          <w:b w:val="1"/>
          <w:bCs w:val="1"/>
          <w:rtl w:val="0"/>
          <w:lang w:val="en-US"/>
        </w:rPr>
        <w:t>fgren met them both.</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de-DE"/>
        </w:rPr>
        <w:t xml:space="preserve">ANTICA TERRA </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 xml:space="preserve">Maggie doesn't care what others think </w:t>
      </w:r>
      <w:r>
        <w:rPr>
          <w:rFonts w:ascii="Times Roman" w:hAnsi="Times Roman" w:hint="default"/>
          <w:b w:val="1"/>
          <w:bCs w:val="1"/>
          <w:rtl w:val="0"/>
        </w:rPr>
        <w:t xml:space="preserve">– </w:t>
      </w:r>
      <w:r>
        <w:rPr>
          <w:rFonts w:ascii="Times Roman" w:hAnsi="Times Roman"/>
          <w:b w:val="1"/>
          <w:bCs w:val="1"/>
          <w:rtl w:val="0"/>
          <w:lang w:val="en-US"/>
        </w:rPr>
        <w:t>luckily</w:t>
      </w:r>
      <w:r>
        <w:rPr>
          <w:rFonts w:ascii="Times Roman" w:hAnsi="Times Roman" w:hint="default"/>
          <w:b w:val="1"/>
          <w:bCs w:val="1"/>
          <w:rtl w:val="0"/>
          <w:lang w:val="sv-SE"/>
        </w:rPr>
        <w:t>…</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 xml:space="preserve">She makes wines that everyone wants to drink, but Maggie Harrison herself doesn't want to be led by anyone else.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Maggie Harrison at Antica Terra does everything the opposite way. Most winemakers have a clear idea of what kind of wine they want to make. They let the terroir and the grapes guide them, or they make wine according to a recipe.</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Maggie lets each vintage speak for itself. She takes grapes from ten different vineyards, forty-two different separate blocks, and then she looks at what she has in front of her. All the wine is vinified separately, each barrel is numbered and tasted individually. When it's time to blend the barrels, it's done completely blind. Approximately 150 barrels are evaluated and blended.</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I don't want any preconceived notions,</w:t>
      </w:r>
      <w:r>
        <w:rPr>
          <w:rFonts w:ascii="Times Roman" w:hAnsi="Times Roman" w:hint="default"/>
          <w:rtl w:val="0"/>
        </w:rPr>
        <w:t xml:space="preserve">” </w:t>
      </w:r>
      <w:r>
        <w:rPr>
          <w:rFonts w:ascii="Times Roman" w:hAnsi="Times Roman"/>
          <w:rtl w:val="0"/>
          <w:lang w:val="en-US"/>
        </w:rPr>
        <w:t xml:space="preserve">she says when I meet her during a visit to the US in 2023. "I want to make the most beautiful wine possible. People thought I was completely crazy when I asked my employees to cut off parts of the stems, but I had seen another winemaker do it and realized how good it could be. I went to the nearest supermarket and cleared out their stock of nail scissors.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"I want to put my own stamp on my wines and not imitate anyone else.</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Sorting the grapes takes several hours a day and is extremely meticulous. Different barrels produce three different styles, Ceras, Botanica, Obelin, and if an exceptional barrel turns up, it becomes Antikythera. Since she doesn't top up the barrels, she uses stones to compensate for the wine that is tasted or evaporates.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Big words, but as usual, the answer is in the glass. These are among Oregon's absolute best wines and extremely difficult to get hold of. About half go to Michelin-starred restaurants, the rest are sold through a membership list that is heavily oversubscribed. Occasional bottles may appear in stores, but they disappear quickly. The term </w:t>
      </w:r>
      <w:r>
        <w:rPr>
          <w:rFonts w:ascii="Times Roman" w:hAnsi="Times Roman" w:hint="default"/>
          <w:rtl w:val="1"/>
          <w:lang w:val="ar-SA" w:bidi="ar-SA"/>
        </w:rPr>
        <w:t>“</w:t>
      </w:r>
      <w:r>
        <w:rPr>
          <w:rFonts w:ascii="Times Roman" w:hAnsi="Times Roman"/>
          <w:rtl w:val="0"/>
          <w:lang w:val="en-US"/>
        </w:rPr>
        <w:t>cult wine</w:t>
      </w:r>
      <w:r>
        <w:rPr>
          <w:rFonts w:ascii="Times Roman" w:hAnsi="Times Roman" w:hint="default"/>
          <w:rtl w:val="0"/>
        </w:rPr>
        <w:t xml:space="preserve">” </w:t>
      </w:r>
      <w:r>
        <w:rPr>
          <w:rFonts w:ascii="Times Roman" w:hAnsi="Times Roman"/>
          <w:rtl w:val="0"/>
          <w:lang w:val="en-US"/>
        </w:rPr>
        <w:t>is often used, but here it is truly justified.</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Maggie Harrison has been through a tough school. As a young woman, she didn't know what she wanted to be, but she knew she wanted to travel. The fastest way to earn money was to work in a restaurant, which in turn gave her an interest in wine. After a few trips around the world, she decided to apply for a job at a winery in California. She heard about Elaine and Manfred Krankl, who make one of the most sought-after wines in the US, Sine Qua Non in Ventura. She nagged her way into an interview and got the job for one reason only. She knew nothing about working at a winery. This was in 1998, and Sine Qua Non had gotten off to a flying start with its new wines. They needed someone they could train without any preconceived notions.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Maggie became an assistant winemaker and for a long time was the only employee.</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"I got to do everything and also learned everything from Elaine and Manfred.</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Eventually, she started making her own Syrah wine under the name Lillian Wines, which attracted some attention.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Antica Terra vineyard was planted in 1989 on a hill among a bunch of oak trees. The soil is not typical of Oregon but is a prehistoric lake bed on solid rock. The thin soil makes it difficult for the plants' roots to grow deep, and the vines look very small and spindly. The grapes have thick skins, but with the right care, they produce fantastic wines. In 2005, three friends decided to buy the vineyard and contacted Maggie, whom they had met previously. She was moderately interested but was persuaded to go up to Oregon.</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They walked to the top of the hill. Maggie looked around, and after 30 seconds she called her husband and said they were moving to Oregon.</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She is now a partner and has made her mark on the wines and the management of the estate.</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My visit to Antica Terra gets off to a good start. An inconspicuous shack stands at the address I was given, and I step inside. Inside the door, it is dark, and I see oak barrels lined up and candles everywhere.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A small group is sitting around a table screened off with yellow plastic trays normally used for harvesting. I am greeted by a friendly man who gives me a glass of French grower's champagne and leads me on to a larger room reminiscent of a chapel. Dim light on the ceiling, rows of oak barrels stacked on top of each other, and along one wall a variety of bottles and a large container of bottles filled with gas so that the wines can be served by the glass without being spoiled.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After a while, Maggie Harrison arrives and we talk a little about the wines and her background. The first wine is her Chardonnay Aurata, which is incredibly elegant. Somewhat surprisingly, it is served with a Riesling, B</w:t>
      </w:r>
      <w:r>
        <w:rPr>
          <w:rFonts w:ascii="Times Roman" w:hAnsi="Times Roman" w:hint="default"/>
          <w:rtl w:val="0"/>
        </w:rPr>
        <w:t>ü</w:t>
      </w:r>
      <w:r>
        <w:rPr>
          <w:rFonts w:ascii="Times Roman" w:hAnsi="Times Roman"/>
          <w:rtl w:val="0"/>
          <w:lang w:val="en-US"/>
        </w:rPr>
        <w:t xml:space="preserve">rkling-Wolf from Germany. I didn't really understand the connection, but Maggie believes that a visit to her should be an experience, where she wants to share all the beauty that exists in the world of wine and create a context. Hence the large library of wines from all over the world. The next wine was the 2019 Pinot Noir Ceras, followed by the 2018 Ceras, and finished with the 2015 Botanica. In my notebook, I wrote in large letters: Damn, that's good!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They have a full-time chef who serves small dishes for the tasting. Maggie looks at me sternly as I mostly poke at my food, concentrating on the interview. It goes so-so, which feels unusual, and things get really frosty when I want to take some pictures, which she initially refuses. She relents, but demands to see all the pictures and approve them. She approves two.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We talk about organic and biodynamic viticulture. Maggie has just bought Keeler Estate, which borders Antica Terra.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I've always worked organically, but I hate all forms of certification that force me into a regulatory framework,</w:t>
      </w:r>
      <w:r>
        <w:rPr>
          <w:rFonts w:ascii="Times Roman" w:hAnsi="Times Roman" w:hint="default"/>
          <w:rtl w:val="0"/>
        </w:rPr>
        <w:t xml:space="preserve">” </w:t>
      </w:r>
      <w:r>
        <w:rPr>
          <w:rFonts w:ascii="Times Roman" w:hAnsi="Times Roman"/>
          <w:rtl w:val="0"/>
          <w:lang w:val="en-US"/>
        </w:rPr>
        <w:t xml:space="preserve">says Maggie. </w:t>
      </w:r>
      <w:r>
        <w:rPr>
          <w:rFonts w:ascii="Times Roman" w:hAnsi="Times Roman" w:hint="default"/>
          <w:rtl w:val="1"/>
          <w:lang w:val="ar-SA" w:bidi="ar-SA"/>
        </w:rPr>
        <w:t>“</w:t>
      </w:r>
      <w:r>
        <w:rPr>
          <w:rFonts w:ascii="Times Roman" w:hAnsi="Times Roman"/>
          <w:rtl w:val="0"/>
          <w:lang w:val="en-US"/>
        </w:rPr>
        <w:t>I don't even like my marriage certificate, even though I'm happily married.</w:t>
      </w:r>
      <w:r>
        <w:rPr>
          <w:rFonts w:ascii="Times Roman" w:hAnsi="Times Roman" w:hint="default"/>
          <w:rtl w:val="0"/>
        </w:rPr>
        <w:t>”</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1"/>
          <w:lang w:val="ar-SA" w:bidi="ar-SA"/>
        </w:rPr>
        <w:t>“</w:t>
      </w:r>
      <w:r>
        <w:rPr>
          <w:rFonts w:ascii="Times Roman" w:hAnsi="Times Roman"/>
          <w:rtl w:val="0"/>
          <w:lang w:val="en-US"/>
        </w:rPr>
        <w:t xml:space="preserve">Now that we have purchased Keeler, we will continue their biodynamic protocols according to Demeter, out of respect for their work.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entire visitor experience has now moved to Keeler Estate east of Amity and will be an even more beautiful experience,</w:t>
      </w:r>
      <w:r>
        <w:rPr>
          <w:rFonts w:ascii="Times Roman" w:hAnsi="Times Roman" w:hint="default"/>
          <w:rtl w:val="0"/>
        </w:rPr>
        <w:t xml:space="preserve">” </w:t>
      </w:r>
      <w:r>
        <w:rPr>
          <w:rFonts w:ascii="Times Roman" w:hAnsi="Times Roman"/>
          <w:rtl w:val="0"/>
          <w:lang w:val="en-US"/>
        </w:rPr>
        <w:t>says Maggie. Here you can enjoy the wines with a fantastic view or indoors in perfect conditions.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Maggie Harrison is controversial; she goes against the concept of terroir and is more like an artist who mixes wines like colors on a canvas. The result is beautiful!</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Her production is very small, 4,500 cases in a normal year. A slight increase in production can be expected with the purchase of the vineyard. Some of her wines are sometimes available in Sweden through Systembolaget's order range. </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Captions</w:t>
      </w:r>
    </w:p>
    <w:p>
      <w:pPr>
        <w:pStyle w:val="Förval"/>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Her own wines and wines from other parts of the world are served to create harmony and context.</w:t>
      </w:r>
    </w:p>
    <w:p>
      <w:pPr>
        <w:pStyle w:val="Förval"/>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Maggie Harrison's enthusiasm for being photographed was moderate.</w:t>
      </w:r>
    </w:p>
    <w:p>
      <w:pPr>
        <w:pStyle w:val="Förval"/>
        <w:numPr>
          <w:ilvl w:val="0"/>
          <w:numId w:val="2"/>
        </w:numPr>
        <w:bidi w:val="0"/>
        <w:spacing w:before="0" w:line="240" w:lineRule="auto"/>
        <w:ind w:right="0"/>
        <w:jc w:val="left"/>
        <w:rPr>
          <w:rFonts w:ascii="Times Roman" w:hAnsi="Times Roman"/>
          <w:rtl w:val="0"/>
          <w:lang w:val="en-US"/>
        </w:rPr>
      </w:pPr>
      <w:r>
        <w:rPr>
          <w:rFonts w:ascii="Times Roman" w:hAnsi="Times Roman"/>
          <w:rtl w:val="0"/>
          <w:lang w:val="en-US"/>
        </w:rPr>
        <w:t>The tasting room before the move to Keeler Estate.</w:t>
      </w:r>
    </w:p>
    <w:p>
      <w:pPr>
        <w:pStyle w:val="Förval"/>
        <w:tabs>
          <w:tab w:val="left" w:pos="220"/>
          <w:tab w:val="left" w:pos="720"/>
        </w:tabs>
        <w:bidi w:val="0"/>
        <w:spacing w:before="0" w:line="240" w:lineRule="auto"/>
        <w:ind w:left="720" w:right="0" w:hanging="720"/>
        <w:jc w:val="left"/>
        <w:rPr>
          <w:rFonts w:ascii="Times Roman" w:cs="Times Roman" w:hAnsi="Times Roman" w:eastAsia="Times Roman"/>
          <w:rtl w:val="0"/>
        </w:rPr>
      </w:pPr>
    </w:p>
    <w:p>
      <w:pPr>
        <w:pStyle w:val="Förval"/>
        <w:tabs>
          <w:tab w:val="left" w:pos="220"/>
          <w:tab w:val="left" w:pos="720"/>
        </w:tabs>
        <w:bidi w:val="0"/>
        <w:spacing w:before="0" w:line="240" w:lineRule="auto"/>
        <w:ind w:left="720" w:right="0" w:hanging="72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de-DE"/>
        </w:rPr>
        <w:t>HOPE WELL WINE</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 xml:space="preserve">Mimi cares about everyone </w:t>
      </w:r>
      <w:r>
        <w:rPr>
          <w:rFonts w:ascii="Times Roman" w:hAnsi="Times Roman" w:hint="default"/>
          <w:b w:val="1"/>
          <w:bCs w:val="1"/>
          <w:rtl w:val="0"/>
        </w:rPr>
        <w:t xml:space="preserve">– </w:t>
      </w:r>
      <w:r>
        <w:rPr>
          <w:rFonts w:ascii="Times Roman" w:hAnsi="Times Roman"/>
          <w:b w:val="1"/>
          <w:bCs w:val="1"/>
          <w:rtl w:val="0"/>
        </w:rPr>
        <w:t>luckily...</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 xml:space="preserve">Making wine can also be a good thing. Mimi Casteel fights for the environment and the climate. The delicious drinks are a bonus.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Mimi Casteel at Hope Well Wine is one of the most talked-about wine personalities in the US and, to some extent, the rest of the wine world right now. She has embarked on a </w:t>
      </w:r>
      <w:r>
        <w:rPr>
          <w:rFonts w:ascii="Times Roman" w:hAnsi="Times Roman" w:hint="default"/>
          <w:rtl w:val="1"/>
          <w:lang w:val="ar-SA" w:bidi="ar-SA"/>
        </w:rPr>
        <w:t>“</w:t>
      </w:r>
      <w:r>
        <w:rPr>
          <w:rFonts w:ascii="Times Roman" w:hAnsi="Times Roman"/>
          <w:rtl w:val="0"/>
          <w:lang w:val="es-ES_tradnl"/>
        </w:rPr>
        <w:t>crusade</w:t>
      </w:r>
      <w:r>
        <w:rPr>
          <w:rFonts w:ascii="Times Roman" w:hAnsi="Times Roman" w:hint="default"/>
          <w:rtl w:val="0"/>
        </w:rPr>
        <w:t xml:space="preserve">” </w:t>
      </w:r>
      <w:r>
        <w:rPr>
          <w:rFonts w:ascii="Times Roman" w:hAnsi="Times Roman"/>
          <w:rtl w:val="0"/>
          <w:lang w:val="en-US"/>
        </w:rPr>
        <w:t xml:space="preserve">to spread the message of regenerative viticulture. A concept that was previously unknown but is now on everyone's lips.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Regeneration is a term in biology that refers to an organism recreating lost tissue or entire body parts. Mimi Castel believes that vineyards that have been abused with chemicals can be saved with the right methods, if we take the chance.</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Mimi's parents and relatives started Bethel Heights in Eola-Amity Hills in the 1970s. She grew up among vineyards and forests and loved life on the farm. When it was time to choose a career path, she decided to attend forestry college and study how to save forests and soil from the threat of climate change. But wine was in her blood, and after a couple of years working on the family vineyards, she decided to start her own business. She found an old abandoned farm where Christmas trees, one of Oregon's largest agricultural products, had previously been grown. It was in terrible condition, with every chemical imaginable having been used to make the trees grow quickly. Her biggest enemy is glyphosate, the herbicide that is still used in some vineyards.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It took her three years to clean up the soil and get the vines to start growing and thriving. She farmed organically but also wanted to reduce her climate impact by minimizing energy consumption and water use. According to Mimi, the important thing is the microflora, that the soil is teeming with bacteria and that the soil is alive. That is why she plants different crops between the vines to reduce carbon dioxide and erosion.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Another important factor, according to Mimi, is </w:t>
      </w:r>
      <w:r>
        <w:rPr>
          <w:rFonts w:ascii="Times Roman" w:hAnsi="Times Roman" w:hint="default"/>
          <w:rtl w:val="1"/>
          <w:lang w:val="ar-SA" w:bidi="ar-SA"/>
        </w:rPr>
        <w:t>“</w:t>
      </w:r>
      <w:r>
        <w:rPr>
          <w:rFonts w:ascii="Times Roman" w:hAnsi="Times Roman"/>
          <w:rtl w:val="0"/>
          <w:lang w:val="sv-SE"/>
        </w:rPr>
        <w:t>no till,</w:t>
      </w:r>
      <w:r>
        <w:rPr>
          <w:rFonts w:ascii="Times Roman" w:hAnsi="Times Roman" w:hint="default"/>
          <w:rtl w:val="0"/>
        </w:rPr>
        <w:t xml:space="preserve">” </w:t>
      </w:r>
      <w:r>
        <w:rPr>
          <w:rFonts w:ascii="Times Roman" w:hAnsi="Times Roman"/>
          <w:rtl w:val="0"/>
          <w:lang w:val="en-US"/>
        </w:rPr>
        <w:t>meaning that you do not plow between the rows and cut the roots of the vines. If the soil is healthy and the roots are allowed to grow deeper, it strengthens the vine's production and produces healthier and more resistant grapes. In addition, Mimi believes that it is important to have integrated farming with trees, vegetables, and animals that can thrive in the vineyards. She has sheep, alpacas, and chickens that graze after the harvest.</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Once the vines took off, her grapes became highly sought after and she sold what she didn't use for her own highly acclaimed wine production. Among others, Antica Terra bought some of her grapes. The extensive forest fires in 2020 were devastating for her. She made no wine of her own, and customers withdrew from existing contracts. Her last harvest at Hope Well Vineyards, which she had created, was in 2021, after which she had to take her family and animals and move to a cabin in the woods near her parents' home. There, she now rents a number of hectares of vineyards and has started over. She only grows grapes for herself and puts even more energy into traveling around and lecturing on regenerative agriculture.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Bethel Heights is a big part of her life, and she also works with her siblings and cousins to keep it going.</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What she calls the postage stamp-sized vineyard had to be replanted, and the 2022 harvest was minimal. 1,500 kg of Pinot Noir and Chenin Blanc, so she made a ros</w:t>
      </w:r>
      <w:r>
        <w:rPr>
          <w:rFonts w:ascii="Times Roman" w:hAnsi="Times Roman" w:hint="default"/>
          <w:rtl w:val="0"/>
          <w:lang w:val="fr-FR"/>
        </w:rPr>
        <w:t xml:space="preserve">é </w:t>
      </w:r>
      <w:r>
        <w:rPr>
          <w:rFonts w:ascii="Times Roman" w:hAnsi="Times Roman"/>
          <w:rtl w:val="0"/>
          <w:lang w:val="en-US"/>
        </w:rPr>
        <w:t xml:space="preserve">out of it.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The 2023 vintage was a success, Mimi says on her website, and she has now released both Pinot Noir 2023 and Chenin Blanc 2024. The wines, which I tasted earlier, were silky, elegant wines with great character.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We went out to the vineyard to take some pictures. When the pioneers in Oregon planted their vines, they had no thought of Phylloxera, and it was cheaper to use ungrafted seedlings. This lasted for 30 years, but since then, the vine louse has spread relentlessly. </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Bethel Heights has been affected, and they were sure that everything needed to be replanted.</w:t>
      </w:r>
    </w:p>
    <w:p>
      <w:pPr>
        <w:pStyle w:val="Förval"/>
        <w:bidi w:val="0"/>
        <w:spacing w:before="0" w:after="240" w:line="240" w:lineRule="auto"/>
        <w:ind w:left="0" w:right="0" w:firstLine="0"/>
        <w:jc w:val="left"/>
        <w:rPr>
          <w:rFonts w:ascii="Times Roman" w:cs="Times Roman" w:hAnsi="Times Roman" w:eastAsia="Times Roman"/>
          <w:rtl w:val="0"/>
        </w:rPr>
      </w:pP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But Mimi applied her methods and has strengthened the vines' defenses, and they are still producing good fruit. Now they are only replacing the vines that have inevitably perished. </w:t>
      </w:r>
    </w:p>
    <w:p>
      <w:pPr>
        <w:pStyle w:val="Förval"/>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en-US"/>
        </w:rPr>
        <w:t>BOOK RECOMMENDATION</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Agriculture with a sustainable holistic approach</w:t>
      </w:r>
    </w:p>
    <w:p>
      <w:pPr>
        <w:pStyle w:val="Förval"/>
        <w:bidi w:val="0"/>
        <w:spacing w:before="0" w:after="240" w:line="240" w:lineRule="auto"/>
        <w:ind w:left="0" w:right="0" w:firstLine="0"/>
        <w:jc w:val="left"/>
        <w:rPr>
          <w:rFonts w:ascii="Times Roman" w:cs="Times Roman" w:hAnsi="Times Roman" w:eastAsia="Times Roman"/>
          <w:b w:val="0"/>
          <w:bCs w:val="0"/>
          <w:rtl w:val="0"/>
        </w:rPr>
      </w:pPr>
      <w:r>
        <w:rPr>
          <w:rFonts w:ascii="Times Roman" w:hAnsi="Times Roman"/>
          <w:b w:val="1"/>
          <w:bCs w:val="1"/>
          <w:rtl w:val="0"/>
          <w:lang w:val="it-IT"/>
        </w:rPr>
        <w:t>Regenerative Viticulture</w:t>
      </w:r>
      <w:r>
        <w:rPr>
          <w:rFonts w:ascii="Times Roman" w:hAnsi="Times Roman"/>
          <w:b w:val="0"/>
          <w:bCs w:val="0"/>
          <w:rtl w:val="0"/>
          <w:lang w:val="en-US"/>
        </w:rPr>
        <w:t xml:space="preserve"> by Jamie Goode</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Jamie Goode is one of England's most interesting wine writers. Here he provides an insightful account of regenerative agriculture for those who want to learn more.</w:t>
      </w:r>
    </w:p>
    <w:p>
      <w:pPr>
        <w:pStyle w:val="Förval"/>
        <w:bidi w:val="0"/>
        <w:spacing w:before="0" w:after="240" w:line="240" w:lineRule="auto"/>
        <w:ind w:left="0" w:right="0" w:firstLine="0"/>
        <w:jc w:val="left"/>
        <w:rPr>
          <w:rFonts w:ascii="Times Roman" w:cs="Times Roman" w:hAnsi="Times Roman" w:eastAsia="Times Roman"/>
          <w:b w:val="1"/>
          <w:bCs w:val="1"/>
          <w:rtl w:val="0"/>
        </w:rPr>
      </w:pPr>
      <w:r>
        <w:rPr>
          <w:rFonts w:ascii="Times Roman" w:hAnsi="Times Roman"/>
          <w:b w:val="1"/>
          <w:bCs w:val="1"/>
          <w:rtl w:val="0"/>
          <w:lang w:val="en-US"/>
        </w:rPr>
        <w:t>Captions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Mimi Casteel with old vines that have been affected by phylloxera but still produce grapes.</w:t>
      </w:r>
    </w:p>
    <w:p>
      <w:pPr>
        <w:pStyle w:val="Förval"/>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Bethel Heights vineyard in Eola-Amity Hills was started in the 1970s, and Mimi now leases part of it, where she has grafted vines from her old vineyard.</w:t>
      </w:r>
    </w:p>
    <w:p>
      <w:pPr>
        <w:pStyle w:val="Förval"/>
        <w:bidi w:val="0"/>
        <w:spacing w:before="0" w:after="240" w:line="240" w:lineRule="auto"/>
        <w:ind w:left="0" w:right="0" w:firstLine="0"/>
        <w:jc w:val="left"/>
        <w:rPr>
          <w:rtl w:val="0"/>
        </w:rPr>
      </w:pPr>
      <w:r>
        <w:rPr>
          <w:rFonts w:ascii="Times Roman" w:cs="Times Roman" w:hAnsi="Times Roman" w:eastAsia="Times Roman"/>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rerad"/>
  </w:abstractNum>
  <w:abstractNum w:abstractNumId="1">
    <w:multiLevelType w:val="hybridMultilevel"/>
    <w:styleLink w:val="Numrerad"/>
    <w:lvl w:ilvl="0">
      <w:start w:val="1"/>
      <w:numFmt w:val="decimal"/>
      <w:suff w:val="tab"/>
      <w:lvlText w:val="%1."/>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svenska" w:val="‘“(〔[{〈《「『【⦅〘〖«〝︵︷︹︻︽︿﹁﹃﹇﹙﹛﹝｢"/>
  <w:noLineBreaksBefore w:lang="svensk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örval">
    <w:name w:val="Förval"/>
    <w:next w:val="Förval"/>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Rubrik 3">
    <w:name w:val="Rubrik 3"/>
    <w:next w:val="Brödtext"/>
    <w:pPr>
      <w:keepNext w:val="1"/>
      <w:keepLines w:val="0"/>
      <w:pageBreakBefore w:val="0"/>
      <w:widowControl w:val="1"/>
      <w:pBdr>
        <w:top w:val="single" w:color="515151" w:sz="4" w:space="0" w:shadow="0" w:frame="0"/>
        <w:left w:val="nil"/>
        <w:bottom w:val="nil"/>
        <w:right w:val="nil"/>
      </w:pBdr>
      <w:shd w:val="clear" w:color="auto" w:fill="auto"/>
      <w:suppressAutoHyphens w:val="0"/>
      <w:bidi w:val="0"/>
      <w:spacing w:before="360" w:after="40" w:line="288" w:lineRule="auto"/>
      <w:ind w:left="0" w:right="0" w:firstLine="0"/>
      <w:jc w:val="left"/>
      <w:outlineLvl w:val="0"/>
    </w:pPr>
    <w:rPr>
      <w:rFonts w:ascii="Helvetica Neue" w:cs="Arial Unicode MS" w:hAnsi="Helvetica Neue" w:eastAsia="Arial Unicode MS"/>
      <w:b w:val="0"/>
      <w:bCs w:val="0"/>
      <w:i w:val="0"/>
      <w:iCs w:val="0"/>
      <w:caps w:val="0"/>
      <w:smallCaps w:val="0"/>
      <w:strike w:val="0"/>
      <w:dstrike w:val="0"/>
      <w:outline w:val="0"/>
      <w:color w:val="000000"/>
      <w:spacing w:val="5"/>
      <w:kern w:val="0"/>
      <w:position w:val="0"/>
      <w:sz w:val="28"/>
      <w:szCs w:val="28"/>
      <w:u w:val="none"/>
      <w:shd w:val="nil" w:color="auto" w:fill="auto"/>
      <w:vertAlign w:val="baseline"/>
      <w:lang w:val="en-US"/>
      <w14:textOutline>
        <w14:noFill/>
      </w14:textOutline>
      <w14:textFill>
        <w14:solidFill>
          <w14:srgbClr w14:val="000000"/>
        </w14:solidFill>
      </w14:textFill>
    </w:rPr>
  </w:style>
  <w:style w:type="paragraph" w:styleId="Brödtext">
    <w:name w:val="Brödtext"/>
    <w:next w:val="Bröd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rerad">
    <w:name w:val="Numrera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